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190" w:rsidRDefault="00826190" w:rsidP="00826190">
      <w:r>
        <w:rPr>
          <w:noProof/>
        </w:rPr>
        <mc:AlternateContent>
          <mc:Choice Requires="wps">
            <w:drawing>
              <wp:anchor distT="0" distB="0" distL="114300" distR="114300" simplePos="0" relativeHeight="251659264" behindDoc="0" locked="0" layoutInCell="1" allowOverlap="1">
                <wp:simplePos x="0" y="0"/>
                <wp:positionH relativeFrom="column">
                  <wp:posOffset>85725</wp:posOffset>
                </wp:positionH>
                <wp:positionV relativeFrom="paragraph">
                  <wp:posOffset>95250</wp:posOffset>
                </wp:positionV>
                <wp:extent cx="7124700" cy="7458075"/>
                <wp:effectExtent l="19050" t="19050" r="19050" b="28575"/>
                <wp:wrapNone/>
                <wp:docPr id="9" name="Text Box 9"/>
                <wp:cNvGraphicFramePr/>
                <a:graphic xmlns:a="http://schemas.openxmlformats.org/drawingml/2006/main">
                  <a:graphicData uri="http://schemas.microsoft.com/office/word/2010/wordprocessingShape">
                    <wps:wsp>
                      <wps:cNvSpPr txBox="1"/>
                      <wps:spPr>
                        <a:xfrm>
                          <a:off x="0" y="0"/>
                          <a:ext cx="7124700" cy="7458075"/>
                        </a:xfrm>
                        <a:prstGeom prst="rect">
                          <a:avLst/>
                        </a:prstGeom>
                        <a:solidFill>
                          <a:schemeClr val="lt1"/>
                        </a:solidFill>
                        <a:ln w="38100">
                          <a:solidFill>
                            <a:srgbClr val="3333CC"/>
                          </a:solidFill>
                        </a:ln>
                        <a:effectLst/>
                      </wps:spPr>
                      <wps:style>
                        <a:lnRef idx="0">
                          <a:schemeClr val="accent1"/>
                        </a:lnRef>
                        <a:fillRef idx="0">
                          <a:schemeClr val="accent1"/>
                        </a:fillRef>
                        <a:effectRef idx="0">
                          <a:schemeClr val="accent1"/>
                        </a:effectRef>
                        <a:fontRef idx="minor">
                          <a:schemeClr val="dk1"/>
                        </a:fontRef>
                      </wps:style>
                      <wps:txbx>
                        <w:txbxContent>
                          <w:p w:rsidR="00826190" w:rsidRDefault="00826190" w:rsidP="00826190"/>
                          <w:p w:rsidR="00826190" w:rsidRDefault="00826190" w:rsidP="00826190"/>
                          <w:p w:rsidR="00826190" w:rsidRDefault="00826190" w:rsidP="00826190"/>
                          <w:p w:rsidR="00826190" w:rsidRDefault="00826190" w:rsidP="00826190"/>
                          <w:p w:rsidR="00826190" w:rsidRDefault="00826190" w:rsidP="00826190"/>
                          <w:p w:rsidR="00826190" w:rsidRDefault="00826190" w:rsidP="00826190"/>
                          <w:p w:rsidR="00826190" w:rsidRDefault="00826190" w:rsidP="00826190"/>
                          <w:p w:rsidR="00826190" w:rsidRDefault="00826190" w:rsidP="00826190">
                            <w:pPr>
                              <w:pStyle w:val="s6"/>
                              <w:spacing w:before="0" w:beforeAutospacing="0" w:after="120" w:afterAutospacing="0"/>
                              <w:rPr>
                                <w:rStyle w:val="s5"/>
                                <w:sz w:val="22"/>
                                <w:szCs w:val="22"/>
                              </w:rPr>
                            </w:pPr>
                          </w:p>
                          <w:p w:rsidR="00826190" w:rsidRDefault="00826190" w:rsidP="00826190">
                            <w:pPr>
                              <w:pStyle w:val="s6"/>
                              <w:spacing w:before="0" w:beforeAutospacing="0" w:after="120" w:afterAutospacing="0"/>
                            </w:pPr>
                            <w:r>
                              <w:rPr>
                                <w:rStyle w:val="s5"/>
                                <w:sz w:val="22"/>
                                <w:szCs w:val="22"/>
                              </w:rPr>
                              <w:t>The Southern Sandoval County Arroyo Flood Control Authority is pleased to announce the Ribbon Cutting Ceremony for the Lower </w:t>
                            </w:r>
                            <w:proofErr w:type="spellStart"/>
                            <w:r>
                              <w:rPr>
                                <w:rStyle w:val="s5"/>
                                <w:sz w:val="22"/>
                                <w:szCs w:val="22"/>
                              </w:rPr>
                              <w:t>Montoyas</w:t>
                            </w:r>
                            <w:proofErr w:type="spellEnd"/>
                            <w:r>
                              <w:rPr>
                                <w:rStyle w:val="s5"/>
                                <w:sz w:val="22"/>
                                <w:szCs w:val="22"/>
                              </w:rPr>
                              <w:t> Water Quality Feature Project.</w:t>
                            </w:r>
                            <w:r>
                              <w:rPr>
                                <w:sz w:val="22"/>
                                <w:szCs w:val="22"/>
                              </w:rPr>
                              <w:t> </w:t>
                            </w:r>
                          </w:p>
                          <w:p w:rsidR="00826190" w:rsidRDefault="00826190" w:rsidP="00826190">
                            <w:pPr>
                              <w:pStyle w:val="s6"/>
                              <w:spacing w:before="0" w:beforeAutospacing="0" w:after="120" w:afterAutospacing="0"/>
                              <w:rPr>
                                <w:rStyle w:val="s5"/>
                                <w:rFonts w:asciiTheme="minorHAnsi" w:eastAsiaTheme="minorEastAsia" w:hAnsiTheme="minorHAnsi" w:cstheme="minorBidi"/>
                              </w:rPr>
                            </w:pPr>
                            <w:r>
                              <w:rPr>
                                <w:rStyle w:val="s5"/>
                                <w:sz w:val="22"/>
                                <w:szCs w:val="22"/>
                              </w:rPr>
                              <w:t>The Lower </w:t>
                            </w:r>
                            <w:proofErr w:type="spellStart"/>
                            <w:r>
                              <w:rPr>
                                <w:rStyle w:val="s5"/>
                                <w:sz w:val="22"/>
                                <w:szCs w:val="22"/>
                              </w:rPr>
                              <w:t>Montoyas</w:t>
                            </w:r>
                            <w:proofErr w:type="spellEnd"/>
                            <w:r>
                              <w:rPr>
                                <w:rStyle w:val="s5"/>
                                <w:sz w:val="22"/>
                                <w:szCs w:val="22"/>
                              </w:rPr>
                              <w:t xml:space="preserve"> Water Quality Feature will help remove sediment which has historically increased the risk of flooding at the Corrales Road crossing of the Harvey Jones Channel and provide an attractive open space area for the local community.  </w:t>
                            </w:r>
                          </w:p>
                          <w:p w:rsidR="00826190" w:rsidRDefault="00826190" w:rsidP="00826190">
                            <w:pPr>
                              <w:pStyle w:val="s6"/>
                              <w:spacing w:before="0" w:beforeAutospacing="0" w:after="120" w:afterAutospacing="0"/>
                              <w:rPr>
                                <w:rStyle w:val="s5"/>
                                <w:rFonts w:asciiTheme="minorHAnsi" w:eastAsiaTheme="minorEastAsia" w:hAnsiTheme="minorHAnsi" w:cstheme="minorBidi"/>
                                <w:sz w:val="22"/>
                                <w:szCs w:val="22"/>
                              </w:rPr>
                            </w:pPr>
                            <w:r>
                              <w:rPr>
                                <w:rStyle w:val="s5"/>
                                <w:sz w:val="22"/>
                                <w:szCs w:val="22"/>
                              </w:rPr>
                              <w:t>This project incorporates a number of “green build” and Low Impact Development (LID) concepts to provide a functional flood control facility that enhances the environment.  The project will keep the arroyo channel in a natural state with minimal traditional hardened elements; this will allow natural infiltration of storm flows to assist in recharging our aquifers and promoting the growth of local native vegetation and preservation of habitat for local wildlife. </w:t>
                            </w:r>
                          </w:p>
                          <w:p w:rsidR="00826190" w:rsidRDefault="00826190" w:rsidP="00826190">
                            <w:pPr>
                              <w:pStyle w:val="s6"/>
                              <w:spacing w:before="0" w:beforeAutospacing="0" w:after="120" w:afterAutospacing="0"/>
                            </w:pPr>
                            <w:r>
                              <w:rPr>
                                <w:rStyle w:val="s5"/>
                                <w:sz w:val="22"/>
                                <w:szCs w:val="22"/>
                              </w:rPr>
                              <w:t xml:space="preserve">Plants have been added as an integral part of water quality and grade control structures to add a “living screen” to assist in removing debris from storm water before it enters the hard lined Harvey Jones Channel.  These plants will be irrigated for two years to ensure a robust plant colony is established. </w:t>
                            </w:r>
                          </w:p>
                          <w:p w:rsidR="00826190" w:rsidRDefault="00826190" w:rsidP="00826190">
                            <w:pPr>
                              <w:pStyle w:val="s6"/>
                              <w:spacing w:before="0" w:beforeAutospacing="0" w:after="0" w:afterAutospacing="0"/>
                              <w:rPr>
                                <w:sz w:val="22"/>
                                <w:szCs w:val="22"/>
                              </w:rPr>
                            </w:pPr>
                            <w:r>
                              <w:rPr>
                                <w:rStyle w:val="s5"/>
                                <w:sz w:val="22"/>
                                <w:szCs w:val="22"/>
                              </w:rPr>
                              <w:t>This project was made possible through the Environmental Protection Agency Clean Water State Revolving Loan Fund.</w:t>
                            </w:r>
                          </w:p>
                          <w:p w:rsidR="00826190" w:rsidRDefault="00826190" w:rsidP="00826190">
                            <w:pPr>
                              <w:pStyle w:val="s6"/>
                              <w:spacing w:before="0" w:beforeAutospacing="0" w:after="0" w:afterAutospacing="0"/>
                              <w:rPr>
                                <w:sz w:val="22"/>
                                <w:szCs w:val="22"/>
                              </w:rPr>
                            </w:pPr>
                            <w:r>
                              <w:rPr>
                                <w:sz w:val="22"/>
                                <w:szCs w:val="22"/>
                              </w:rPr>
                              <w:t> </w:t>
                            </w:r>
                          </w:p>
                          <w:p w:rsidR="00826190" w:rsidRDefault="00826190" w:rsidP="00826190">
                            <w:pPr>
                              <w:pStyle w:val="s6"/>
                              <w:spacing w:before="0" w:beforeAutospacing="0" w:after="0" w:afterAutospacing="0"/>
                              <w:rPr>
                                <w:rStyle w:val="s5"/>
                              </w:rPr>
                            </w:pPr>
                            <w:r>
                              <w:rPr>
                                <w:rStyle w:val="s5"/>
                                <w:sz w:val="22"/>
                                <w:szCs w:val="22"/>
                              </w:rPr>
                              <w:t>Please join us in celebrating this innovative</w:t>
                            </w:r>
                          </w:p>
                          <w:p w:rsidR="00826190" w:rsidRDefault="00826190" w:rsidP="00826190">
                            <w:pPr>
                              <w:pStyle w:val="s6"/>
                              <w:spacing w:before="0" w:beforeAutospacing="0" w:after="0" w:afterAutospacing="0"/>
                            </w:pPr>
                            <w:proofErr w:type="gramStart"/>
                            <w:r>
                              <w:rPr>
                                <w:rStyle w:val="s5"/>
                                <w:sz w:val="22"/>
                                <w:szCs w:val="22"/>
                              </w:rPr>
                              <w:t>flood</w:t>
                            </w:r>
                            <w:proofErr w:type="gramEnd"/>
                            <w:r>
                              <w:rPr>
                                <w:rStyle w:val="s5"/>
                                <w:sz w:val="22"/>
                                <w:szCs w:val="22"/>
                              </w:rPr>
                              <w:t xml:space="preserve"> control solution!</w:t>
                            </w:r>
                          </w:p>
                          <w:p w:rsidR="00826190" w:rsidRDefault="00826190" w:rsidP="00826190">
                            <w:pPr>
                              <w:pStyle w:val="s6"/>
                              <w:spacing w:before="0" w:beforeAutospacing="0" w:after="0" w:afterAutospacing="0"/>
                              <w:rPr>
                                <w:sz w:val="22"/>
                                <w:szCs w:val="22"/>
                              </w:rPr>
                            </w:pPr>
                            <w:r>
                              <w:rPr>
                                <w:sz w:val="22"/>
                                <w:szCs w:val="22"/>
                              </w:rPr>
                              <w:t> </w:t>
                            </w:r>
                          </w:p>
                          <w:p w:rsidR="00826190" w:rsidRDefault="00826190" w:rsidP="00826190">
                            <w:pPr>
                              <w:pStyle w:val="s6"/>
                              <w:spacing w:before="0" w:beforeAutospacing="0" w:after="0" w:afterAutospacing="0"/>
                              <w:rPr>
                                <w:sz w:val="22"/>
                                <w:szCs w:val="22"/>
                              </w:rPr>
                            </w:pPr>
                            <w:r>
                              <w:rPr>
                                <w:rStyle w:val="bumpedfont15"/>
                                <w:b/>
                                <w:bCs/>
                                <w:sz w:val="22"/>
                                <w:szCs w:val="22"/>
                              </w:rPr>
                              <w:t>When</w:t>
                            </w:r>
                            <w:r>
                              <w:rPr>
                                <w:rStyle w:val="bumpedfont15"/>
                                <w:sz w:val="22"/>
                                <w:szCs w:val="22"/>
                              </w:rPr>
                              <w:t>: June 2, 2016 at 10:00 a.m.</w:t>
                            </w:r>
                          </w:p>
                          <w:p w:rsidR="00826190" w:rsidRDefault="00826190" w:rsidP="00826190">
                            <w:pPr>
                              <w:pStyle w:val="s6"/>
                              <w:spacing w:before="0" w:beforeAutospacing="0" w:after="0" w:afterAutospacing="0"/>
                              <w:rPr>
                                <w:sz w:val="22"/>
                                <w:szCs w:val="22"/>
                              </w:rPr>
                            </w:pPr>
                            <w:r>
                              <w:rPr>
                                <w:rStyle w:val="bumpedfont15"/>
                                <w:b/>
                                <w:bCs/>
                                <w:sz w:val="22"/>
                                <w:szCs w:val="22"/>
                              </w:rPr>
                              <w:t>Where</w:t>
                            </w:r>
                            <w:r>
                              <w:rPr>
                                <w:rStyle w:val="bumpedfont15"/>
                                <w:sz w:val="22"/>
                                <w:szCs w:val="22"/>
                              </w:rPr>
                              <w:t>: Don Julio Road (</w:t>
                            </w:r>
                            <w:proofErr w:type="spellStart"/>
                            <w:r>
                              <w:rPr>
                                <w:rStyle w:val="bumpedfont15"/>
                                <w:sz w:val="22"/>
                                <w:szCs w:val="22"/>
                              </w:rPr>
                              <w:t>Cul</w:t>
                            </w:r>
                            <w:proofErr w:type="spellEnd"/>
                            <w:r>
                              <w:rPr>
                                <w:rStyle w:val="bumpedfont15"/>
                                <w:sz w:val="22"/>
                                <w:szCs w:val="22"/>
                              </w:rPr>
                              <w:t xml:space="preserve"> de Sac)</w:t>
                            </w:r>
                            <w:proofErr w:type="gramStart"/>
                            <w:r>
                              <w:rPr>
                                <w:rStyle w:val="bumpedfont15"/>
                                <w:sz w:val="22"/>
                                <w:szCs w:val="22"/>
                              </w:rPr>
                              <w:t xml:space="preserve">, </w:t>
                            </w:r>
                            <w:r>
                              <w:rPr>
                                <w:rStyle w:val="bumpedfont15"/>
                              </w:rPr>
                              <w:t xml:space="preserve"> </w:t>
                            </w:r>
                            <w:r>
                              <w:rPr>
                                <w:rStyle w:val="bumpedfont15"/>
                                <w:sz w:val="22"/>
                                <w:szCs w:val="22"/>
                              </w:rPr>
                              <w:t>Corrales</w:t>
                            </w:r>
                            <w:proofErr w:type="gramEnd"/>
                            <w:r>
                              <w:rPr>
                                <w:rStyle w:val="bumpedfont15"/>
                                <w:sz w:val="22"/>
                                <w:szCs w:val="22"/>
                              </w:rPr>
                              <w:t xml:space="preserve">, NM </w:t>
                            </w:r>
                          </w:p>
                          <w:p w:rsidR="00826190" w:rsidRDefault="00826190" w:rsidP="00826190"/>
                          <w:p w:rsidR="00826190" w:rsidRDefault="00826190" w:rsidP="00826190"/>
                          <w:p w:rsidR="00826190" w:rsidRDefault="00826190" w:rsidP="00826190"/>
                          <w:p w:rsidR="00826190" w:rsidRDefault="00826190" w:rsidP="00826190"/>
                          <w:p w:rsidR="00826190" w:rsidRDefault="00826190" w:rsidP="00826190"/>
                          <w:p w:rsidR="00826190" w:rsidRDefault="00826190" w:rsidP="00826190"/>
                          <w:p w:rsidR="00826190" w:rsidRDefault="00826190" w:rsidP="00826190">
                            <w:pPr>
                              <w:rPr>
                                <w:i/>
                              </w:rPr>
                            </w:pPr>
                          </w:p>
                          <w:p w:rsidR="00826190" w:rsidRDefault="00826190" w:rsidP="00826190">
                            <w:pPr>
                              <w:rPr>
                                <w:i/>
                              </w:rPr>
                            </w:pPr>
                            <w:r>
                              <w:rPr>
                                <w:i/>
                              </w:rPr>
                              <w:t xml:space="preserve">Facility designed by: </w:t>
                            </w:r>
                          </w:p>
                          <w:p w:rsidR="00826190" w:rsidRDefault="00826190" w:rsidP="00826190">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6.75pt;margin-top:7.5pt;width:561pt;height:58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" fillcolor="white [3201]" strokecolor="#33c" strokeweight="3pt">
                <v:textbox>
                  <w:txbxContent>
                    <w:p w:rsidR="00826190" w:rsidRDefault="00826190" w:rsidP="00826190"/>
                    <w:p w:rsidR="00826190" w:rsidRDefault="00826190" w:rsidP="00826190"/>
                    <w:p w:rsidR="00826190" w:rsidRDefault="00826190" w:rsidP="00826190"/>
                    <w:p w:rsidR="00826190" w:rsidRDefault="00826190" w:rsidP="00826190"/>
                    <w:p w:rsidR="00826190" w:rsidRDefault="00826190" w:rsidP="00826190"/>
                    <w:p w:rsidR="00826190" w:rsidRDefault="00826190" w:rsidP="00826190"/>
                    <w:p w:rsidR="00826190" w:rsidRDefault="00826190" w:rsidP="00826190"/>
                    <w:p w:rsidR="00826190" w:rsidRDefault="00826190" w:rsidP="00826190">
                      <w:pPr>
                        <w:pStyle w:val="s6"/>
                        <w:spacing w:before="0" w:beforeAutospacing="0" w:after="120" w:afterAutospacing="0"/>
                        <w:rPr>
                          <w:rStyle w:val="s5"/>
                          <w:sz w:val="22"/>
                          <w:szCs w:val="22"/>
                        </w:rPr>
                      </w:pPr>
                    </w:p>
                    <w:p w:rsidR="00826190" w:rsidRDefault="00826190" w:rsidP="00826190">
                      <w:pPr>
                        <w:pStyle w:val="s6"/>
                        <w:spacing w:before="0" w:beforeAutospacing="0" w:after="120" w:afterAutospacing="0"/>
                      </w:pPr>
                      <w:r>
                        <w:rPr>
                          <w:rStyle w:val="s5"/>
                          <w:sz w:val="22"/>
                          <w:szCs w:val="22"/>
                        </w:rPr>
                        <w:t>The Southern Sandoval County Arroyo Flood Control Authority is pleased to announce the Ribbon Cutting Ceremony for the Lower </w:t>
                      </w:r>
                      <w:proofErr w:type="spellStart"/>
                      <w:r>
                        <w:rPr>
                          <w:rStyle w:val="s5"/>
                          <w:sz w:val="22"/>
                          <w:szCs w:val="22"/>
                        </w:rPr>
                        <w:t>Montoyas</w:t>
                      </w:r>
                      <w:proofErr w:type="spellEnd"/>
                      <w:r>
                        <w:rPr>
                          <w:rStyle w:val="s5"/>
                          <w:sz w:val="22"/>
                          <w:szCs w:val="22"/>
                        </w:rPr>
                        <w:t> Water Quality Feature Project.</w:t>
                      </w:r>
                      <w:r>
                        <w:rPr>
                          <w:sz w:val="22"/>
                          <w:szCs w:val="22"/>
                        </w:rPr>
                        <w:t> </w:t>
                      </w:r>
                    </w:p>
                    <w:p w:rsidR="00826190" w:rsidRDefault="00826190" w:rsidP="00826190">
                      <w:pPr>
                        <w:pStyle w:val="s6"/>
                        <w:spacing w:before="0" w:beforeAutospacing="0" w:after="120" w:afterAutospacing="0"/>
                        <w:rPr>
                          <w:rStyle w:val="s5"/>
                          <w:rFonts w:asciiTheme="minorHAnsi" w:eastAsiaTheme="minorEastAsia" w:hAnsiTheme="minorHAnsi" w:cstheme="minorBidi"/>
                        </w:rPr>
                      </w:pPr>
                      <w:r>
                        <w:rPr>
                          <w:rStyle w:val="s5"/>
                          <w:sz w:val="22"/>
                          <w:szCs w:val="22"/>
                        </w:rPr>
                        <w:t>The Lower </w:t>
                      </w:r>
                      <w:proofErr w:type="spellStart"/>
                      <w:r>
                        <w:rPr>
                          <w:rStyle w:val="s5"/>
                          <w:sz w:val="22"/>
                          <w:szCs w:val="22"/>
                        </w:rPr>
                        <w:t>Montoyas</w:t>
                      </w:r>
                      <w:proofErr w:type="spellEnd"/>
                      <w:r>
                        <w:rPr>
                          <w:rStyle w:val="s5"/>
                          <w:sz w:val="22"/>
                          <w:szCs w:val="22"/>
                        </w:rPr>
                        <w:t xml:space="preserve"> Water Quality Feature will help remove sediment which has historically increased the risk of flooding at the Corrales Road crossing of the Harvey Jones Channel and provide an attractive open space area for the local community.  </w:t>
                      </w:r>
                    </w:p>
                    <w:p w:rsidR="00826190" w:rsidRDefault="00826190" w:rsidP="00826190">
                      <w:pPr>
                        <w:pStyle w:val="s6"/>
                        <w:spacing w:before="0" w:beforeAutospacing="0" w:after="120" w:afterAutospacing="0"/>
                        <w:rPr>
                          <w:rStyle w:val="s5"/>
                          <w:rFonts w:asciiTheme="minorHAnsi" w:eastAsiaTheme="minorEastAsia" w:hAnsiTheme="minorHAnsi" w:cstheme="minorBidi"/>
                          <w:sz w:val="22"/>
                          <w:szCs w:val="22"/>
                        </w:rPr>
                      </w:pPr>
                      <w:r>
                        <w:rPr>
                          <w:rStyle w:val="s5"/>
                          <w:sz w:val="22"/>
                          <w:szCs w:val="22"/>
                        </w:rPr>
                        <w:t>This project incorporates a number of “green build” and Low Impact Development (LID) concepts to provide a functional flood control facility that enhances the environment.  The project will keep the arroyo channel in a natural state with minimal traditional hardened elements; this will allow natural infiltration of storm flows to assist in recharging our aquifers and promoting the growth of local native vegetation and preservation of habitat for local wildlife. </w:t>
                      </w:r>
                    </w:p>
                    <w:p w:rsidR="00826190" w:rsidRDefault="00826190" w:rsidP="00826190">
                      <w:pPr>
                        <w:pStyle w:val="s6"/>
                        <w:spacing w:before="0" w:beforeAutospacing="0" w:after="120" w:afterAutospacing="0"/>
                      </w:pPr>
                      <w:r>
                        <w:rPr>
                          <w:rStyle w:val="s5"/>
                          <w:sz w:val="22"/>
                          <w:szCs w:val="22"/>
                        </w:rPr>
                        <w:t xml:space="preserve">Plants have been added as an integral part of water quality and grade control structures to add a “living screen” to assist in removing debris from storm water before it enters the hard lined Harvey Jones Channel.  These plants will be irrigated for two years to ensure a robust plant colony is established. </w:t>
                      </w:r>
                    </w:p>
                    <w:p w:rsidR="00826190" w:rsidRDefault="00826190" w:rsidP="00826190">
                      <w:pPr>
                        <w:pStyle w:val="s6"/>
                        <w:spacing w:before="0" w:beforeAutospacing="0" w:after="0" w:afterAutospacing="0"/>
                        <w:rPr>
                          <w:sz w:val="22"/>
                          <w:szCs w:val="22"/>
                        </w:rPr>
                      </w:pPr>
                      <w:r>
                        <w:rPr>
                          <w:rStyle w:val="s5"/>
                          <w:sz w:val="22"/>
                          <w:szCs w:val="22"/>
                        </w:rPr>
                        <w:t>This project was made possible through the Environmental Protection Agency Clean Water State Revolving Loan Fund.</w:t>
                      </w:r>
                    </w:p>
                    <w:p w:rsidR="00826190" w:rsidRDefault="00826190" w:rsidP="00826190">
                      <w:pPr>
                        <w:pStyle w:val="s6"/>
                        <w:spacing w:before="0" w:beforeAutospacing="0" w:after="0" w:afterAutospacing="0"/>
                        <w:rPr>
                          <w:sz w:val="22"/>
                          <w:szCs w:val="22"/>
                        </w:rPr>
                      </w:pPr>
                      <w:r>
                        <w:rPr>
                          <w:sz w:val="22"/>
                          <w:szCs w:val="22"/>
                        </w:rPr>
                        <w:t> </w:t>
                      </w:r>
                    </w:p>
                    <w:p w:rsidR="00826190" w:rsidRDefault="00826190" w:rsidP="00826190">
                      <w:pPr>
                        <w:pStyle w:val="s6"/>
                        <w:spacing w:before="0" w:beforeAutospacing="0" w:after="0" w:afterAutospacing="0"/>
                        <w:rPr>
                          <w:rStyle w:val="s5"/>
                        </w:rPr>
                      </w:pPr>
                      <w:r>
                        <w:rPr>
                          <w:rStyle w:val="s5"/>
                          <w:sz w:val="22"/>
                          <w:szCs w:val="22"/>
                        </w:rPr>
                        <w:t>Please join us in celebrating this innovative</w:t>
                      </w:r>
                    </w:p>
                    <w:p w:rsidR="00826190" w:rsidRDefault="00826190" w:rsidP="00826190">
                      <w:pPr>
                        <w:pStyle w:val="s6"/>
                        <w:spacing w:before="0" w:beforeAutospacing="0" w:after="0" w:afterAutospacing="0"/>
                      </w:pPr>
                      <w:proofErr w:type="gramStart"/>
                      <w:r>
                        <w:rPr>
                          <w:rStyle w:val="s5"/>
                          <w:sz w:val="22"/>
                          <w:szCs w:val="22"/>
                        </w:rPr>
                        <w:t>flood</w:t>
                      </w:r>
                      <w:proofErr w:type="gramEnd"/>
                      <w:r>
                        <w:rPr>
                          <w:rStyle w:val="s5"/>
                          <w:sz w:val="22"/>
                          <w:szCs w:val="22"/>
                        </w:rPr>
                        <w:t xml:space="preserve"> control solution!</w:t>
                      </w:r>
                    </w:p>
                    <w:p w:rsidR="00826190" w:rsidRDefault="00826190" w:rsidP="00826190">
                      <w:pPr>
                        <w:pStyle w:val="s6"/>
                        <w:spacing w:before="0" w:beforeAutospacing="0" w:after="0" w:afterAutospacing="0"/>
                        <w:rPr>
                          <w:sz w:val="22"/>
                          <w:szCs w:val="22"/>
                        </w:rPr>
                      </w:pPr>
                      <w:r>
                        <w:rPr>
                          <w:sz w:val="22"/>
                          <w:szCs w:val="22"/>
                        </w:rPr>
                        <w:t> </w:t>
                      </w:r>
                    </w:p>
                    <w:p w:rsidR="00826190" w:rsidRDefault="00826190" w:rsidP="00826190">
                      <w:pPr>
                        <w:pStyle w:val="s6"/>
                        <w:spacing w:before="0" w:beforeAutospacing="0" w:after="0" w:afterAutospacing="0"/>
                        <w:rPr>
                          <w:sz w:val="22"/>
                          <w:szCs w:val="22"/>
                        </w:rPr>
                      </w:pPr>
                      <w:r>
                        <w:rPr>
                          <w:rStyle w:val="bumpedfont15"/>
                          <w:b/>
                          <w:bCs/>
                          <w:sz w:val="22"/>
                          <w:szCs w:val="22"/>
                        </w:rPr>
                        <w:t>When</w:t>
                      </w:r>
                      <w:r>
                        <w:rPr>
                          <w:rStyle w:val="bumpedfont15"/>
                          <w:sz w:val="22"/>
                          <w:szCs w:val="22"/>
                        </w:rPr>
                        <w:t>: June 2, 2016 at 10:00 a.m.</w:t>
                      </w:r>
                    </w:p>
                    <w:p w:rsidR="00826190" w:rsidRDefault="00826190" w:rsidP="00826190">
                      <w:pPr>
                        <w:pStyle w:val="s6"/>
                        <w:spacing w:before="0" w:beforeAutospacing="0" w:after="0" w:afterAutospacing="0"/>
                        <w:rPr>
                          <w:sz w:val="22"/>
                          <w:szCs w:val="22"/>
                        </w:rPr>
                      </w:pPr>
                      <w:r>
                        <w:rPr>
                          <w:rStyle w:val="bumpedfont15"/>
                          <w:b/>
                          <w:bCs/>
                          <w:sz w:val="22"/>
                          <w:szCs w:val="22"/>
                        </w:rPr>
                        <w:t>Where</w:t>
                      </w:r>
                      <w:r>
                        <w:rPr>
                          <w:rStyle w:val="bumpedfont15"/>
                          <w:sz w:val="22"/>
                          <w:szCs w:val="22"/>
                        </w:rPr>
                        <w:t>: Don Julio Road (</w:t>
                      </w:r>
                      <w:proofErr w:type="spellStart"/>
                      <w:r>
                        <w:rPr>
                          <w:rStyle w:val="bumpedfont15"/>
                          <w:sz w:val="22"/>
                          <w:szCs w:val="22"/>
                        </w:rPr>
                        <w:t>Cul</w:t>
                      </w:r>
                      <w:proofErr w:type="spellEnd"/>
                      <w:r>
                        <w:rPr>
                          <w:rStyle w:val="bumpedfont15"/>
                          <w:sz w:val="22"/>
                          <w:szCs w:val="22"/>
                        </w:rPr>
                        <w:t xml:space="preserve"> de Sac)</w:t>
                      </w:r>
                      <w:proofErr w:type="gramStart"/>
                      <w:r>
                        <w:rPr>
                          <w:rStyle w:val="bumpedfont15"/>
                          <w:sz w:val="22"/>
                          <w:szCs w:val="22"/>
                        </w:rPr>
                        <w:t xml:space="preserve">, </w:t>
                      </w:r>
                      <w:r>
                        <w:rPr>
                          <w:rStyle w:val="bumpedfont15"/>
                        </w:rPr>
                        <w:t xml:space="preserve"> </w:t>
                      </w:r>
                      <w:r>
                        <w:rPr>
                          <w:rStyle w:val="bumpedfont15"/>
                          <w:sz w:val="22"/>
                          <w:szCs w:val="22"/>
                        </w:rPr>
                        <w:t>Corrales</w:t>
                      </w:r>
                      <w:proofErr w:type="gramEnd"/>
                      <w:r>
                        <w:rPr>
                          <w:rStyle w:val="bumpedfont15"/>
                          <w:sz w:val="22"/>
                          <w:szCs w:val="22"/>
                        </w:rPr>
                        <w:t xml:space="preserve">, NM </w:t>
                      </w:r>
                    </w:p>
                    <w:p w:rsidR="00826190" w:rsidRDefault="00826190" w:rsidP="00826190"/>
                    <w:p w:rsidR="00826190" w:rsidRDefault="00826190" w:rsidP="00826190"/>
                    <w:p w:rsidR="00826190" w:rsidRDefault="00826190" w:rsidP="00826190"/>
                    <w:p w:rsidR="00826190" w:rsidRDefault="00826190" w:rsidP="00826190"/>
                    <w:p w:rsidR="00826190" w:rsidRDefault="00826190" w:rsidP="00826190"/>
                    <w:p w:rsidR="00826190" w:rsidRDefault="00826190" w:rsidP="00826190"/>
                    <w:p w:rsidR="00826190" w:rsidRDefault="00826190" w:rsidP="00826190">
                      <w:pPr>
                        <w:rPr>
                          <w:i/>
                        </w:rPr>
                      </w:pPr>
                    </w:p>
                    <w:p w:rsidR="00826190" w:rsidRDefault="00826190" w:rsidP="00826190">
                      <w:pPr>
                        <w:rPr>
                          <w:i/>
                        </w:rPr>
                      </w:pPr>
                      <w:r>
                        <w:rPr>
                          <w:i/>
                        </w:rPr>
                        <w:t xml:space="preserve">Facility designed by: </w:t>
                      </w:r>
                    </w:p>
                    <w:p w:rsidR="00826190" w:rsidRDefault="00826190" w:rsidP="00826190">
                      <w:pPr>
                        <w:rPr>
                          <w:i/>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171450</wp:posOffset>
                </wp:positionH>
                <wp:positionV relativeFrom="paragraph">
                  <wp:posOffset>161925</wp:posOffset>
                </wp:positionV>
                <wp:extent cx="1171575" cy="110490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1171575" cy="1104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6190" w:rsidRDefault="00826190" w:rsidP="00826190">
                            <w:r>
                              <w:rPr>
                                <w:noProof/>
                                <w:sz w:val="20"/>
                                <w:szCs w:val="20"/>
                              </w:rPr>
                              <w:drawing>
                                <wp:inline distT="0" distB="0" distL="0" distR="0">
                                  <wp:extent cx="885825" cy="962025"/>
                                  <wp:effectExtent l="0" t="0" r="9525" b="9525"/>
                                  <wp:docPr id="5" name="Picture 5" descr="SCCAF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CAFCA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5825" cy="9620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7" o:spid="_x0000_s1027" type="#_x0000_t202" style="position:absolute;margin-left:13.5pt;margin-top:12.75pt;width:92.25pt;height: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" fillcolor="white [3201]" stroked="f" strokeweight=".5pt">
                <v:textbox>
                  <w:txbxContent>
                    <w:p w:rsidR="00826190" w:rsidRDefault="00826190" w:rsidP="00826190">
                      <w:r>
                        <w:rPr>
                          <w:noProof/>
                          <w:sz w:val="20"/>
                          <w:szCs w:val="20"/>
                        </w:rPr>
                        <w:drawing>
                          <wp:inline distT="0" distB="0" distL="0" distR="0">
                            <wp:extent cx="885825" cy="962025"/>
                            <wp:effectExtent l="0" t="0" r="9525" b="9525"/>
                            <wp:docPr id="5" name="Picture 5" descr="SCCAF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CAFCA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5825" cy="9620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1266825</wp:posOffset>
                </wp:positionH>
                <wp:positionV relativeFrom="paragraph">
                  <wp:posOffset>209550</wp:posOffset>
                </wp:positionV>
                <wp:extent cx="4352925" cy="10096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4352925" cy="1009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6190" w:rsidRDefault="00826190" w:rsidP="00826190">
                            <w:pPr>
                              <w:jc w:val="center"/>
                              <w:rPr>
                                <w:b/>
                                <w:i/>
                                <w:iCs/>
                                <w:color w:val="4638AE"/>
                                <w:sz w:val="28"/>
                                <w:szCs w:val="28"/>
                              </w:rPr>
                            </w:pPr>
                            <w:r>
                              <w:rPr>
                                <w:rFonts w:ascii="Calisto MT" w:hAnsi="Calisto MT"/>
                                <w:b/>
                                <w:i/>
                                <w:color w:val="4638AE"/>
                                <w:sz w:val="28"/>
                                <w:szCs w:val="28"/>
                              </w:rPr>
                              <w:t xml:space="preserve">Southern Sandoval County </w:t>
                            </w:r>
                            <w:r>
                              <w:rPr>
                                <w:rFonts w:ascii="Calisto MT" w:hAnsi="Calisto MT"/>
                                <w:b/>
                                <w:i/>
                                <w:color w:val="4638AE"/>
                                <w:sz w:val="28"/>
                                <w:szCs w:val="28"/>
                              </w:rPr>
                              <w:br/>
                              <w:t>Arroyo Flood Control</w:t>
                            </w:r>
                            <w:r>
                              <w:rPr>
                                <w:b/>
                                <w:i/>
                                <w:iCs/>
                                <w:color w:val="4638AE"/>
                                <w:sz w:val="28"/>
                                <w:szCs w:val="28"/>
                              </w:rPr>
                              <w:t xml:space="preserve"> </w:t>
                            </w:r>
                            <w:r>
                              <w:rPr>
                                <w:rFonts w:ascii="Calisto MT" w:hAnsi="Calisto MT"/>
                                <w:b/>
                                <w:i/>
                                <w:color w:val="4638AE"/>
                                <w:sz w:val="28"/>
                                <w:szCs w:val="28"/>
                              </w:rPr>
                              <w:t>Authority</w:t>
                            </w:r>
                          </w:p>
                          <w:p w:rsidR="00826190" w:rsidRDefault="00826190" w:rsidP="00826190">
                            <w:pPr>
                              <w:jc w:val="center"/>
                              <w:rPr>
                                <w:rFonts w:ascii="Calisto MT" w:hAnsi="Calisto MT"/>
                                <w:b/>
                                <w:color w:val="4638AE"/>
                                <w:sz w:val="18"/>
                                <w:szCs w:val="18"/>
                              </w:rPr>
                            </w:pPr>
                            <w:r>
                              <w:rPr>
                                <w:rFonts w:ascii="Calisto MT" w:hAnsi="Calisto MT"/>
                                <w:b/>
                                <w:color w:val="4638AE"/>
                                <w:sz w:val="18"/>
                                <w:szCs w:val="18"/>
                              </w:rPr>
                              <w:t xml:space="preserve">1041 Commercial Drive </w:t>
                            </w:r>
                            <w:proofErr w:type="gramStart"/>
                            <w:r>
                              <w:rPr>
                                <w:rFonts w:ascii="Calisto MT" w:hAnsi="Calisto MT"/>
                                <w:b/>
                                <w:color w:val="4638AE"/>
                                <w:sz w:val="18"/>
                                <w:szCs w:val="18"/>
                              </w:rPr>
                              <w:t>SE  •</w:t>
                            </w:r>
                            <w:proofErr w:type="gramEnd"/>
                            <w:r>
                              <w:rPr>
                                <w:rFonts w:ascii="Calisto MT" w:hAnsi="Calisto MT"/>
                                <w:b/>
                                <w:color w:val="4638AE"/>
                                <w:sz w:val="18"/>
                                <w:szCs w:val="18"/>
                              </w:rPr>
                              <w:t xml:space="preserve">  Rio Rancho, NM 87124</w:t>
                            </w:r>
                            <w:r>
                              <w:rPr>
                                <w:rFonts w:ascii="Calisto MT" w:hAnsi="Calisto MT"/>
                                <w:b/>
                                <w:color w:val="4638AE"/>
                                <w:sz w:val="18"/>
                                <w:szCs w:val="18"/>
                              </w:rPr>
                              <w:br/>
                            </w:r>
                            <w:proofErr w:type="spellStart"/>
                            <w:r>
                              <w:rPr>
                                <w:rFonts w:ascii="Calisto MT" w:hAnsi="Calisto MT"/>
                                <w:b/>
                                <w:color w:val="4638AE"/>
                                <w:sz w:val="18"/>
                                <w:szCs w:val="18"/>
                              </w:rPr>
                              <w:t>Ph</w:t>
                            </w:r>
                            <w:proofErr w:type="spellEnd"/>
                            <w:r>
                              <w:rPr>
                                <w:rFonts w:ascii="Calisto MT" w:hAnsi="Calisto MT"/>
                                <w:b/>
                                <w:color w:val="4638AE"/>
                                <w:sz w:val="18"/>
                                <w:szCs w:val="18"/>
                              </w:rPr>
                              <w:t xml:space="preserve"> (505) 892-RAIN (7246)  •  Fax (505) 892-7241</w:t>
                            </w:r>
                          </w:p>
                          <w:p w:rsidR="00826190" w:rsidRDefault="00826190" w:rsidP="00826190">
                            <w:pPr>
                              <w:jc w:val="center"/>
                              <w:rPr>
                                <w:b/>
                                <w:color w:val="4638AE"/>
                                <w:sz w:val="18"/>
                                <w:szCs w:val="18"/>
                              </w:rPr>
                            </w:pPr>
                            <w:r>
                              <w:rPr>
                                <w:rFonts w:ascii="Calisto MT" w:hAnsi="Calisto MT"/>
                                <w:b/>
                                <w:color w:val="4638AE"/>
                                <w:sz w:val="18"/>
                                <w:szCs w:val="18"/>
                              </w:rPr>
                              <w:t>www.sscafca.com</w:t>
                            </w:r>
                          </w:p>
                          <w:p w:rsidR="00826190" w:rsidRDefault="00826190" w:rsidP="008261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3" o:spid="_x0000_s1028" type="#_x0000_t202" style="position:absolute;margin-left:99.75pt;margin-top:16.5pt;width:342.75pt;height: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" fillcolor="white [3201]" stroked="f" strokeweight=".5pt">
                <v:textbox>
                  <w:txbxContent>
                    <w:p w:rsidR="00826190" w:rsidRDefault="00826190" w:rsidP="00826190">
                      <w:pPr>
                        <w:jc w:val="center"/>
                        <w:rPr>
                          <w:b/>
                          <w:i/>
                          <w:iCs/>
                          <w:color w:val="4638AE"/>
                          <w:sz w:val="28"/>
                          <w:szCs w:val="28"/>
                        </w:rPr>
                      </w:pPr>
                      <w:r>
                        <w:rPr>
                          <w:rFonts w:ascii="Calisto MT" w:hAnsi="Calisto MT"/>
                          <w:b/>
                          <w:i/>
                          <w:color w:val="4638AE"/>
                          <w:sz w:val="28"/>
                          <w:szCs w:val="28"/>
                        </w:rPr>
                        <w:t xml:space="preserve">Southern Sandoval County </w:t>
                      </w:r>
                      <w:r>
                        <w:rPr>
                          <w:rFonts w:ascii="Calisto MT" w:hAnsi="Calisto MT"/>
                          <w:b/>
                          <w:i/>
                          <w:color w:val="4638AE"/>
                          <w:sz w:val="28"/>
                          <w:szCs w:val="28"/>
                        </w:rPr>
                        <w:br/>
                        <w:t>Arroyo Flood Control</w:t>
                      </w:r>
                      <w:r>
                        <w:rPr>
                          <w:b/>
                          <w:i/>
                          <w:iCs/>
                          <w:color w:val="4638AE"/>
                          <w:sz w:val="28"/>
                          <w:szCs w:val="28"/>
                        </w:rPr>
                        <w:t xml:space="preserve"> </w:t>
                      </w:r>
                      <w:r>
                        <w:rPr>
                          <w:rFonts w:ascii="Calisto MT" w:hAnsi="Calisto MT"/>
                          <w:b/>
                          <w:i/>
                          <w:color w:val="4638AE"/>
                          <w:sz w:val="28"/>
                          <w:szCs w:val="28"/>
                        </w:rPr>
                        <w:t>Authority</w:t>
                      </w:r>
                    </w:p>
                    <w:p w:rsidR="00826190" w:rsidRDefault="00826190" w:rsidP="00826190">
                      <w:pPr>
                        <w:jc w:val="center"/>
                        <w:rPr>
                          <w:rFonts w:ascii="Calisto MT" w:hAnsi="Calisto MT"/>
                          <w:b/>
                          <w:color w:val="4638AE"/>
                          <w:sz w:val="18"/>
                          <w:szCs w:val="18"/>
                        </w:rPr>
                      </w:pPr>
                      <w:r>
                        <w:rPr>
                          <w:rFonts w:ascii="Calisto MT" w:hAnsi="Calisto MT"/>
                          <w:b/>
                          <w:color w:val="4638AE"/>
                          <w:sz w:val="18"/>
                          <w:szCs w:val="18"/>
                        </w:rPr>
                        <w:t xml:space="preserve">1041 Commercial Drive </w:t>
                      </w:r>
                      <w:proofErr w:type="gramStart"/>
                      <w:r>
                        <w:rPr>
                          <w:rFonts w:ascii="Calisto MT" w:hAnsi="Calisto MT"/>
                          <w:b/>
                          <w:color w:val="4638AE"/>
                          <w:sz w:val="18"/>
                          <w:szCs w:val="18"/>
                        </w:rPr>
                        <w:t>SE  •</w:t>
                      </w:r>
                      <w:proofErr w:type="gramEnd"/>
                      <w:r>
                        <w:rPr>
                          <w:rFonts w:ascii="Calisto MT" w:hAnsi="Calisto MT"/>
                          <w:b/>
                          <w:color w:val="4638AE"/>
                          <w:sz w:val="18"/>
                          <w:szCs w:val="18"/>
                        </w:rPr>
                        <w:t xml:space="preserve">  Rio Rancho, NM 87124</w:t>
                      </w:r>
                      <w:r>
                        <w:rPr>
                          <w:rFonts w:ascii="Calisto MT" w:hAnsi="Calisto MT"/>
                          <w:b/>
                          <w:color w:val="4638AE"/>
                          <w:sz w:val="18"/>
                          <w:szCs w:val="18"/>
                        </w:rPr>
                        <w:br/>
                      </w:r>
                      <w:proofErr w:type="spellStart"/>
                      <w:r>
                        <w:rPr>
                          <w:rFonts w:ascii="Calisto MT" w:hAnsi="Calisto MT"/>
                          <w:b/>
                          <w:color w:val="4638AE"/>
                          <w:sz w:val="18"/>
                          <w:szCs w:val="18"/>
                        </w:rPr>
                        <w:t>Ph</w:t>
                      </w:r>
                      <w:proofErr w:type="spellEnd"/>
                      <w:r>
                        <w:rPr>
                          <w:rFonts w:ascii="Calisto MT" w:hAnsi="Calisto MT"/>
                          <w:b/>
                          <w:color w:val="4638AE"/>
                          <w:sz w:val="18"/>
                          <w:szCs w:val="18"/>
                        </w:rPr>
                        <w:t xml:space="preserve"> (505) 892-RAIN (7246)  •  Fax (505) 892-7241</w:t>
                      </w:r>
                    </w:p>
                    <w:p w:rsidR="00826190" w:rsidRDefault="00826190" w:rsidP="00826190">
                      <w:pPr>
                        <w:jc w:val="center"/>
                        <w:rPr>
                          <w:b/>
                          <w:color w:val="4638AE"/>
                          <w:sz w:val="18"/>
                          <w:szCs w:val="18"/>
                        </w:rPr>
                      </w:pPr>
                      <w:r>
                        <w:rPr>
                          <w:rFonts w:ascii="Calisto MT" w:hAnsi="Calisto MT"/>
                          <w:b/>
                          <w:color w:val="4638AE"/>
                          <w:sz w:val="18"/>
                          <w:szCs w:val="18"/>
                        </w:rPr>
                        <w:t>www.sscafca.com</w:t>
                      </w:r>
                    </w:p>
                    <w:p w:rsidR="00826190" w:rsidRDefault="00826190" w:rsidP="00826190"/>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5372100</wp:posOffset>
                </wp:positionH>
                <wp:positionV relativeFrom="paragraph">
                  <wp:posOffset>190500</wp:posOffset>
                </wp:positionV>
                <wp:extent cx="1685925" cy="142875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1685925" cy="1428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6190" w:rsidRDefault="00826190" w:rsidP="00826190">
                            <w:pPr>
                              <w:jc w:val="right"/>
                              <w:rPr>
                                <w:rFonts w:ascii="Calisto MT" w:hAnsi="Calisto MT"/>
                                <w:color w:val="4638AE"/>
                                <w:sz w:val="18"/>
                                <w:szCs w:val="18"/>
                              </w:rPr>
                            </w:pPr>
                            <w:r>
                              <w:rPr>
                                <w:rFonts w:ascii="Calisto MT" w:hAnsi="Calisto MT"/>
                                <w:b/>
                                <w:color w:val="4638AE"/>
                                <w:sz w:val="18"/>
                                <w:szCs w:val="18"/>
                              </w:rPr>
                              <w:t>BOARD OF DIRECTORS</w:t>
                            </w:r>
                            <w:r>
                              <w:rPr>
                                <w:rFonts w:ascii="Calisto MT" w:hAnsi="Calisto MT"/>
                                <w:color w:val="4638AE"/>
                                <w:sz w:val="18"/>
                                <w:szCs w:val="18"/>
                              </w:rPr>
                              <w:br/>
                              <w:t>John Chaney</w:t>
                            </w:r>
                            <w:r>
                              <w:rPr>
                                <w:rFonts w:ascii="Calisto MT" w:hAnsi="Calisto MT"/>
                                <w:color w:val="4638AE"/>
                                <w:sz w:val="18"/>
                                <w:szCs w:val="18"/>
                              </w:rPr>
                              <w:br/>
                              <w:t>Mark Conkling</w:t>
                            </w:r>
                            <w:r>
                              <w:rPr>
                                <w:rFonts w:ascii="Calisto MT" w:hAnsi="Calisto MT"/>
                                <w:color w:val="4638AE"/>
                                <w:sz w:val="18"/>
                                <w:szCs w:val="18"/>
                              </w:rPr>
                              <w:br/>
                              <w:t xml:space="preserve">James F. Fahey Jr. </w:t>
                            </w:r>
                            <w:r>
                              <w:rPr>
                                <w:rFonts w:ascii="Calisto MT" w:hAnsi="Calisto MT"/>
                                <w:color w:val="4638AE"/>
                                <w:sz w:val="18"/>
                                <w:szCs w:val="18"/>
                              </w:rPr>
                              <w:br/>
                              <w:t>Steven M. House</w:t>
                            </w:r>
                            <w:r>
                              <w:rPr>
                                <w:rFonts w:ascii="Calisto MT" w:hAnsi="Calisto MT"/>
                                <w:color w:val="4638AE"/>
                                <w:sz w:val="18"/>
                                <w:szCs w:val="18"/>
                              </w:rPr>
                              <w:br/>
                              <w:t>Michael Obrey</w:t>
                            </w:r>
                          </w:p>
                          <w:p w:rsidR="00826190" w:rsidRDefault="00826190" w:rsidP="00826190">
                            <w:pPr>
                              <w:ind w:left="720"/>
                              <w:jc w:val="right"/>
                              <w:rPr>
                                <w:rFonts w:ascii="Calisto MT" w:hAnsi="Calisto MT"/>
                                <w:color w:val="4638AE"/>
                                <w:sz w:val="12"/>
                                <w:szCs w:val="12"/>
                              </w:rPr>
                            </w:pPr>
                          </w:p>
                          <w:p w:rsidR="00826190" w:rsidRDefault="00826190" w:rsidP="00826190">
                            <w:pPr>
                              <w:jc w:val="right"/>
                              <w:rPr>
                                <w:rFonts w:ascii="Calisto MT" w:hAnsi="Calisto MT"/>
                                <w:b/>
                                <w:color w:val="4638AE"/>
                                <w:sz w:val="18"/>
                                <w:szCs w:val="18"/>
                              </w:rPr>
                            </w:pPr>
                            <w:r>
                              <w:rPr>
                                <w:rFonts w:ascii="Calisto MT" w:hAnsi="Calisto MT"/>
                                <w:b/>
                                <w:color w:val="4638AE"/>
                                <w:sz w:val="18"/>
                                <w:szCs w:val="18"/>
                              </w:rPr>
                              <w:t>EXECUTIVE ENGINEER</w:t>
                            </w:r>
                          </w:p>
                          <w:p w:rsidR="00826190" w:rsidRDefault="00826190" w:rsidP="00826190">
                            <w:pPr>
                              <w:jc w:val="right"/>
                              <w:rPr>
                                <w:rFonts w:ascii="Calisto MT" w:hAnsi="Calisto MT"/>
                                <w:color w:val="32287A"/>
                                <w:sz w:val="20"/>
                                <w:szCs w:val="20"/>
                              </w:rPr>
                            </w:pPr>
                            <w:r>
                              <w:rPr>
                                <w:rFonts w:ascii="Calisto MT" w:hAnsi="Calisto MT"/>
                                <w:color w:val="4638AE"/>
                                <w:sz w:val="18"/>
                                <w:szCs w:val="18"/>
                              </w:rPr>
                              <w:t>Charles Thomas, P.E</w:t>
                            </w:r>
                            <w:r>
                              <w:rPr>
                                <w:rFonts w:ascii="Calisto MT" w:hAnsi="Calisto MT"/>
                                <w:color w:val="32287A"/>
                                <w:sz w:val="20"/>
                                <w:szCs w:val="20"/>
                              </w:rPr>
                              <w:t>.</w:t>
                            </w:r>
                          </w:p>
                          <w:p w:rsidR="00826190" w:rsidRDefault="00826190" w:rsidP="008261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423pt;margin-top:15pt;width:132.7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" fillcolor="white [3201]" stroked="f" strokeweight=".5pt">
                <v:textbox>
                  <w:txbxContent>
                    <w:p w:rsidR="00826190" w:rsidRDefault="00826190" w:rsidP="00826190">
                      <w:pPr>
                        <w:jc w:val="right"/>
                        <w:rPr>
                          <w:rFonts w:ascii="Calisto MT" w:hAnsi="Calisto MT"/>
                          <w:color w:val="4638AE"/>
                          <w:sz w:val="18"/>
                          <w:szCs w:val="18"/>
                        </w:rPr>
                      </w:pPr>
                      <w:r>
                        <w:rPr>
                          <w:rFonts w:ascii="Calisto MT" w:hAnsi="Calisto MT"/>
                          <w:b/>
                          <w:color w:val="4638AE"/>
                          <w:sz w:val="18"/>
                          <w:szCs w:val="18"/>
                        </w:rPr>
                        <w:t>BOARD OF DIRECTORS</w:t>
                      </w:r>
                      <w:r>
                        <w:rPr>
                          <w:rFonts w:ascii="Calisto MT" w:hAnsi="Calisto MT"/>
                          <w:color w:val="4638AE"/>
                          <w:sz w:val="18"/>
                          <w:szCs w:val="18"/>
                        </w:rPr>
                        <w:br/>
                        <w:t>John Chaney</w:t>
                      </w:r>
                      <w:r>
                        <w:rPr>
                          <w:rFonts w:ascii="Calisto MT" w:hAnsi="Calisto MT"/>
                          <w:color w:val="4638AE"/>
                          <w:sz w:val="18"/>
                          <w:szCs w:val="18"/>
                        </w:rPr>
                        <w:br/>
                        <w:t>Mark Conkling</w:t>
                      </w:r>
                      <w:r>
                        <w:rPr>
                          <w:rFonts w:ascii="Calisto MT" w:hAnsi="Calisto MT"/>
                          <w:color w:val="4638AE"/>
                          <w:sz w:val="18"/>
                          <w:szCs w:val="18"/>
                        </w:rPr>
                        <w:br/>
                        <w:t xml:space="preserve">James F. Fahey Jr. </w:t>
                      </w:r>
                      <w:r>
                        <w:rPr>
                          <w:rFonts w:ascii="Calisto MT" w:hAnsi="Calisto MT"/>
                          <w:color w:val="4638AE"/>
                          <w:sz w:val="18"/>
                          <w:szCs w:val="18"/>
                        </w:rPr>
                        <w:br/>
                        <w:t>Steven M. House</w:t>
                      </w:r>
                      <w:r>
                        <w:rPr>
                          <w:rFonts w:ascii="Calisto MT" w:hAnsi="Calisto MT"/>
                          <w:color w:val="4638AE"/>
                          <w:sz w:val="18"/>
                          <w:szCs w:val="18"/>
                        </w:rPr>
                        <w:br/>
                        <w:t>Michael Obrey</w:t>
                      </w:r>
                    </w:p>
                    <w:p w:rsidR="00826190" w:rsidRDefault="00826190" w:rsidP="00826190">
                      <w:pPr>
                        <w:ind w:left="720"/>
                        <w:jc w:val="right"/>
                        <w:rPr>
                          <w:rFonts w:ascii="Calisto MT" w:hAnsi="Calisto MT"/>
                          <w:color w:val="4638AE"/>
                          <w:sz w:val="12"/>
                          <w:szCs w:val="12"/>
                        </w:rPr>
                      </w:pPr>
                    </w:p>
                    <w:p w:rsidR="00826190" w:rsidRDefault="00826190" w:rsidP="00826190">
                      <w:pPr>
                        <w:jc w:val="right"/>
                        <w:rPr>
                          <w:rFonts w:ascii="Calisto MT" w:hAnsi="Calisto MT"/>
                          <w:b/>
                          <w:color w:val="4638AE"/>
                          <w:sz w:val="18"/>
                          <w:szCs w:val="18"/>
                        </w:rPr>
                      </w:pPr>
                      <w:r>
                        <w:rPr>
                          <w:rFonts w:ascii="Calisto MT" w:hAnsi="Calisto MT"/>
                          <w:b/>
                          <w:color w:val="4638AE"/>
                          <w:sz w:val="18"/>
                          <w:szCs w:val="18"/>
                        </w:rPr>
                        <w:t>EXECUTIVE ENGINEER</w:t>
                      </w:r>
                    </w:p>
                    <w:p w:rsidR="00826190" w:rsidRDefault="00826190" w:rsidP="00826190">
                      <w:pPr>
                        <w:jc w:val="right"/>
                        <w:rPr>
                          <w:rFonts w:ascii="Calisto MT" w:hAnsi="Calisto MT"/>
                          <w:color w:val="32287A"/>
                          <w:sz w:val="20"/>
                          <w:szCs w:val="20"/>
                        </w:rPr>
                      </w:pPr>
                      <w:r>
                        <w:rPr>
                          <w:rFonts w:ascii="Calisto MT" w:hAnsi="Calisto MT"/>
                          <w:color w:val="4638AE"/>
                          <w:sz w:val="18"/>
                          <w:szCs w:val="18"/>
                        </w:rPr>
                        <w:t>Charles Thomas, P.E</w:t>
                      </w:r>
                      <w:r>
                        <w:rPr>
                          <w:rFonts w:ascii="Calisto MT" w:hAnsi="Calisto MT"/>
                          <w:color w:val="32287A"/>
                          <w:sz w:val="20"/>
                          <w:szCs w:val="20"/>
                        </w:rPr>
                        <w:t>.</w:t>
                      </w:r>
                    </w:p>
                    <w:p w:rsidR="00826190" w:rsidRDefault="00826190" w:rsidP="00826190"/>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3819525</wp:posOffset>
                </wp:positionH>
                <wp:positionV relativeFrom="paragraph">
                  <wp:posOffset>4314825</wp:posOffset>
                </wp:positionV>
                <wp:extent cx="3124200" cy="2990850"/>
                <wp:effectExtent l="0" t="0" r="0" b="0"/>
                <wp:wrapNone/>
                <wp:docPr id="6" name="Text Box 6"/>
                <wp:cNvGraphicFramePr/>
                <a:graphic xmlns:a="http://schemas.openxmlformats.org/drawingml/2006/main">
                  <a:graphicData uri="http://schemas.microsoft.com/office/word/2010/wordprocessingShape">
                    <wps:wsp>
                      <wps:cNvSpPr txBox="1"/>
                      <wps:spPr>
                        <a:xfrm>
                          <a:off x="0" y="0"/>
                          <a:ext cx="3124200" cy="2990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6190" w:rsidRDefault="00826190" w:rsidP="00826190">
                            <w:r>
                              <w:rPr>
                                <w:noProof/>
                                <w:sz w:val="20"/>
                                <w:szCs w:val="20"/>
                              </w:rPr>
                              <w:drawing>
                                <wp:inline distT="0" distB="0" distL="0" distR="0">
                                  <wp:extent cx="2905125" cy="2952750"/>
                                  <wp:effectExtent l="0" t="0" r="9525" b="0"/>
                                  <wp:docPr id="2" name="Picture 2" descr="dir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rection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05125" cy="29527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300.75pt;margin-top:339.75pt;width:246pt;height:2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" fillcolor="white [3201]" stroked="f" strokeweight=".5pt">
                <v:textbox>
                  <w:txbxContent>
                    <w:p w:rsidR="00826190" w:rsidRDefault="00826190" w:rsidP="00826190">
                      <w:r>
                        <w:rPr>
                          <w:noProof/>
                          <w:sz w:val="20"/>
                          <w:szCs w:val="20"/>
                        </w:rPr>
                        <w:drawing>
                          <wp:inline distT="0" distB="0" distL="0" distR="0">
                            <wp:extent cx="2905125" cy="2952750"/>
                            <wp:effectExtent l="0" t="0" r="9525" b="0"/>
                            <wp:docPr id="2" name="Picture 2" descr="dir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rection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05125" cy="295275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123825</wp:posOffset>
                </wp:positionH>
                <wp:positionV relativeFrom="paragraph">
                  <wp:posOffset>6772275</wp:posOffset>
                </wp:positionV>
                <wp:extent cx="1819275" cy="55245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1819275"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6190" w:rsidRDefault="00826190" w:rsidP="00826190">
                            <w:r>
                              <w:rPr>
                                <w:noProof/>
                                <w:sz w:val="20"/>
                                <w:szCs w:val="20"/>
                              </w:rPr>
                              <w:drawing>
                                <wp:inline distT="0" distB="0" distL="0" distR="0">
                                  <wp:extent cx="1400175" cy="438150"/>
                                  <wp:effectExtent l="0" t="0" r="9525" b="0"/>
                                  <wp:docPr id="1" name="Picture 1" descr="Home">
                                    <a:hlinkClick xmlns:a="http://schemas.openxmlformats.org/drawingml/2006/main" r:id="rId6"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hlinkClick r:id="rId6" tooltip="&quot;Hom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0175" cy="4381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margin-left:9.75pt;margin-top:533.25pt;width:143.25pt;height: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" fillcolor="white [3201]" stroked="f" strokeweight=".5pt">
                <v:textbox>
                  <w:txbxContent>
                    <w:p w:rsidR="00826190" w:rsidRDefault="00826190" w:rsidP="00826190">
                      <w:r>
                        <w:rPr>
                          <w:noProof/>
                          <w:sz w:val="20"/>
                          <w:szCs w:val="20"/>
                        </w:rPr>
                        <w:drawing>
                          <wp:inline distT="0" distB="0" distL="0" distR="0">
                            <wp:extent cx="1400175" cy="438150"/>
                            <wp:effectExtent l="0" t="0" r="9525" b="0"/>
                            <wp:docPr id="1" name="Picture 1" descr="Home">
                              <a:hlinkClick xmlns:a="http://schemas.openxmlformats.org/drawingml/2006/main" r:id="rId6"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hlinkClick r:id="rId6" tooltip="&quot;Hom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0175" cy="438150"/>
                                    </a:xfrm>
                                    <a:prstGeom prst="rect">
                                      <a:avLst/>
                                    </a:prstGeom>
                                    <a:noFill/>
                                    <a:ln>
                                      <a:noFill/>
                                    </a:ln>
                                  </pic:spPr>
                                </pic:pic>
                              </a:graphicData>
                            </a:graphic>
                          </wp:inline>
                        </w:drawing>
                      </w:r>
                    </w:p>
                  </w:txbxContent>
                </v:textbox>
              </v:shape>
            </w:pict>
          </mc:Fallback>
        </mc:AlternateContent>
      </w:r>
    </w:p>
    <w:p w:rsidR="00826190" w:rsidRDefault="00826190" w:rsidP="00826190"/>
    <w:p w:rsidR="00826190" w:rsidRDefault="00826190" w:rsidP="00826190"/>
    <w:p w:rsidR="00826190" w:rsidRDefault="00826190" w:rsidP="00826190"/>
    <w:p w:rsidR="00826190" w:rsidRDefault="00826190" w:rsidP="00826190">
      <w:pPr>
        <w:pBdr>
          <w:bottom w:val="single" w:sz="6" w:space="31" w:color="auto"/>
        </w:pBdr>
      </w:pPr>
    </w:p>
    <w:p w:rsidR="00826190" w:rsidRDefault="00826190" w:rsidP="00826190">
      <w:pPr>
        <w:pBdr>
          <w:bottom w:val="single" w:sz="6" w:space="31" w:color="auto"/>
        </w:pBdr>
      </w:pPr>
    </w:p>
    <w:p w:rsidR="00826190" w:rsidRDefault="00826190" w:rsidP="00826190">
      <w:pPr>
        <w:pBdr>
          <w:bottom w:val="single" w:sz="6" w:space="31" w:color="auto"/>
        </w:pBdr>
      </w:pPr>
    </w:p>
    <w:p w:rsidR="00826190" w:rsidRDefault="00826190" w:rsidP="00826190">
      <w:pPr>
        <w:pBdr>
          <w:bottom w:val="single" w:sz="6" w:space="31" w:color="auto"/>
        </w:pBdr>
      </w:pPr>
    </w:p>
    <w:p w:rsidR="00826190" w:rsidRDefault="00826190" w:rsidP="00826190">
      <w:pPr>
        <w:pBdr>
          <w:bottom w:val="single" w:sz="6" w:space="31" w:color="auto"/>
        </w:pBdr>
      </w:pPr>
    </w:p>
    <w:p w:rsidR="00826190" w:rsidRDefault="00826190" w:rsidP="00826190">
      <w:pPr>
        <w:pBdr>
          <w:bottom w:val="single" w:sz="6" w:space="31" w:color="auto"/>
        </w:pBdr>
      </w:pPr>
    </w:p>
    <w:p w:rsidR="00826190" w:rsidRDefault="00826190" w:rsidP="00826190">
      <w:pPr>
        <w:pBdr>
          <w:bottom w:val="single" w:sz="6" w:space="31" w:color="auto"/>
        </w:pBdr>
      </w:pPr>
    </w:p>
    <w:p w:rsidR="00826190" w:rsidRDefault="00826190" w:rsidP="00826190">
      <w:pPr>
        <w:pBdr>
          <w:bottom w:val="single" w:sz="6" w:space="31" w:color="auto"/>
        </w:pBdr>
      </w:pPr>
    </w:p>
    <w:p w:rsidR="00826190" w:rsidRDefault="00826190" w:rsidP="00826190">
      <w:pPr>
        <w:pBdr>
          <w:bottom w:val="single" w:sz="6" w:space="31" w:color="auto"/>
        </w:pBdr>
      </w:pPr>
    </w:p>
    <w:p w:rsidR="00826190" w:rsidRDefault="00826190" w:rsidP="00826190">
      <w:pPr>
        <w:pBdr>
          <w:bottom w:val="single" w:sz="6" w:space="31" w:color="auto"/>
        </w:pBdr>
      </w:pPr>
    </w:p>
    <w:p w:rsidR="00826190" w:rsidRDefault="00826190" w:rsidP="00826190">
      <w:pPr>
        <w:pBdr>
          <w:bottom w:val="single" w:sz="6" w:space="31" w:color="auto"/>
        </w:pBdr>
      </w:pPr>
    </w:p>
    <w:p w:rsidR="00826190" w:rsidRDefault="00826190" w:rsidP="00826190">
      <w:pPr>
        <w:pBdr>
          <w:bottom w:val="single" w:sz="6" w:space="31" w:color="auto"/>
        </w:pBdr>
      </w:pPr>
    </w:p>
    <w:p w:rsidR="00826190" w:rsidRDefault="00826190" w:rsidP="00826190">
      <w:pPr>
        <w:pBdr>
          <w:bottom w:val="single" w:sz="6" w:space="31" w:color="auto"/>
        </w:pBdr>
      </w:pPr>
    </w:p>
    <w:p w:rsidR="00826190" w:rsidRDefault="00826190" w:rsidP="00826190">
      <w:pPr>
        <w:pBdr>
          <w:bottom w:val="single" w:sz="6" w:space="31" w:color="auto"/>
        </w:pBdr>
      </w:pPr>
    </w:p>
    <w:p w:rsidR="00826190" w:rsidRDefault="00826190" w:rsidP="00826190">
      <w:pPr>
        <w:pBdr>
          <w:bottom w:val="single" w:sz="6" w:space="31" w:color="auto"/>
        </w:pBdr>
      </w:pPr>
    </w:p>
    <w:p w:rsidR="00826190" w:rsidRDefault="00826190" w:rsidP="00826190">
      <w:pPr>
        <w:pBdr>
          <w:bottom w:val="single" w:sz="6" w:space="31" w:color="auto"/>
        </w:pBdr>
      </w:pPr>
    </w:p>
    <w:p w:rsidR="00826190" w:rsidRDefault="00826190" w:rsidP="00826190">
      <w:pPr>
        <w:pBdr>
          <w:bottom w:val="single" w:sz="6" w:space="31" w:color="auto"/>
        </w:pBdr>
      </w:pPr>
    </w:p>
    <w:p w:rsidR="00826190" w:rsidRDefault="00826190" w:rsidP="00826190">
      <w:pPr>
        <w:pBdr>
          <w:bottom w:val="single" w:sz="6" w:space="31" w:color="auto"/>
        </w:pBdr>
      </w:pPr>
    </w:p>
    <w:p w:rsidR="00826190" w:rsidRDefault="00826190" w:rsidP="00826190">
      <w:pPr>
        <w:pBdr>
          <w:bottom w:val="single" w:sz="6" w:space="31" w:color="auto"/>
        </w:pBdr>
      </w:pPr>
    </w:p>
    <w:p w:rsidR="00826190" w:rsidRDefault="00826190" w:rsidP="00826190">
      <w:pPr>
        <w:pBdr>
          <w:bottom w:val="single" w:sz="6" w:space="31" w:color="auto"/>
        </w:pBdr>
      </w:pPr>
    </w:p>
    <w:p w:rsidR="00826190" w:rsidRDefault="00826190" w:rsidP="00826190">
      <w:pPr>
        <w:pBdr>
          <w:bottom w:val="single" w:sz="6" w:space="31" w:color="auto"/>
        </w:pBdr>
      </w:pPr>
    </w:p>
    <w:p w:rsidR="00826190" w:rsidRDefault="00826190" w:rsidP="00826190">
      <w:pPr>
        <w:pBdr>
          <w:bottom w:val="single" w:sz="6" w:space="31" w:color="auto"/>
        </w:pBdr>
      </w:pPr>
    </w:p>
    <w:p w:rsidR="00826190" w:rsidRDefault="00826190" w:rsidP="00826190">
      <w:pPr>
        <w:pBdr>
          <w:bottom w:val="single" w:sz="6" w:space="31" w:color="auto"/>
        </w:pBdr>
      </w:pPr>
    </w:p>
    <w:p w:rsidR="00826190" w:rsidRDefault="00826190" w:rsidP="00826190">
      <w:pPr>
        <w:pBdr>
          <w:bottom w:val="single" w:sz="6" w:space="31" w:color="auto"/>
        </w:pBdr>
      </w:pPr>
    </w:p>
    <w:p w:rsidR="00826190" w:rsidRDefault="00826190" w:rsidP="00826190">
      <w:pPr>
        <w:pBdr>
          <w:bottom w:val="single" w:sz="6" w:space="31" w:color="auto"/>
        </w:pBdr>
      </w:pPr>
    </w:p>
    <w:p w:rsidR="00826190" w:rsidRDefault="00826190" w:rsidP="00826190">
      <w:pPr>
        <w:pBdr>
          <w:bottom w:val="single" w:sz="6" w:space="31" w:color="auto"/>
        </w:pBdr>
      </w:pPr>
    </w:p>
    <w:p w:rsidR="00826190" w:rsidRDefault="00826190" w:rsidP="00826190">
      <w:pPr>
        <w:pBdr>
          <w:bottom w:val="single" w:sz="6" w:space="31" w:color="auto"/>
        </w:pBdr>
      </w:pPr>
    </w:p>
    <w:p w:rsidR="00826190" w:rsidRDefault="00826190" w:rsidP="00826190">
      <w:pPr>
        <w:pBdr>
          <w:bottom w:val="single" w:sz="6" w:space="31" w:color="auto"/>
        </w:pBdr>
      </w:pPr>
    </w:p>
    <w:p w:rsidR="00826190" w:rsidRDefault="00826190" w:rsidP="00826190">
      <w:pPr>
        <w:pBdr>
          <w:bottom w:val="single" w:sz="6" w:space="31" w:color="auto"/>
        </w:pBdr>
      </w:pPr>
    </w:p>
    <w:p w:rsidR="00826190" w:rsidRDefault="00826190" w:rsidP="00826190">
      <w:pPr>
        <w:pBdr>
          <w:bottom w:val="single" w:sz="6" w:space="31" w:color="auto"/>
        </w:pBdr>
      </w:pPr>
    </w:p>
    <w:p w:rsidR="00826190" w:rsidRDefault="00826190" w:rsidP="00826190">
      <w:pPr>
        <w:pBdr>
          <w:bottom w:val="single" w:sz="6" w:space="31" w:color="auto"/>
        </w:pBdr>
      </w:pPr>
    </w:p>
    <w:p w:rsidR="00826190" w:rsidRDefault="00826190" w:rsidP="00826190">
      <w:pPr>
        <w:pBdr>
          <w:bottom w:val="single" w:sz="6" w:space="31" w:color="auto"/>
        </w:pBdr>
      </w:pPr>
    </w:p>
    <w:p w:rsidR="00826190" w:rsidRDefault="00826190" w:rsidP="00826190">
      <w:pPr>
        <w:pBdr>
          <w:bottom w:val="single" w:sz="6" w:space="31" w:color="auto"/>
        </w:pBdr>
      </w:pPr>
    </w:p>
    <w:p w:rsidR="00826190" w:rsidRDefault="00826190" w:rsidP="00826190">
      <w:pPr>
        <w:pBdr>
          <w:bottom w:val="single" w:sz="6" w:space="31" w:color="auto"/>
        </w:pBdr>
      </w:pPr>
    </w:p>
    <w:p w:rsidR="00826190" w:rsidRDefault="00826190" w:rsidP="00826190">
      <w:pPr>
        <w:pBdr>
          <w:bottom w:val="single" w:sz="6" w:space="31" w:color="auto"/>
        </w:pBdr>
      </w:pPr>
    </w:p>
    <w:p w:rsidR="00826190" w:rsidRDefault="00826190" w:rsidP="00826190">
      <w:pPr>
        <w:pBdr>
          <w:bottom w:val="single" w:sz="6" w:space="31" w:color="auto"/>
        </w:pBdr>
      </w:pPr>
    </w:p>
    <w:p w:rsidR="00826190" w:rsidRDefault="00826190" w:rsidP="00826190">
      <w:pPr>
        <w:pBdr>
          <w:bottom w:val="single" w:sz="6" w:space="31" w:color="auto"/>
        </w:pBdr>
      </w:pPr>
    </w:p>
    <w:p w:rsidR="00826190" w:rsidRDefault="00826190" w:rsidP="00826190">
      <w:pPr>
        <w:pBdr>
          <w:bottom w:val="single" w:sz="6" w:space="31" w:color="auto"/>
        </w:pBdr>
      </w:pPr>
    </w:p>
    <w:p w:rsidR="00826190" w:rsidRDefault="00826190" w:rsidP="00826190">
      <w:pPr>
        <w:pBdr>
          <w:bottom w:val="single" w:sz="6" w:space="31" w:color="auto"/>
        </w:pBdr>
      </w:pPr>
    </w:p>
    <w:p w:rsidR="00826190" w:rsidRDefault="00826190" w:rsidP="00826190">
      <w:pPr>
        <w:pBdr>
          <w:bottom w:val="single" w:sz="6" w:space="31" w:color="auto"/>
        </w:pBdr>
      </w:pPr>
      <w:bookmarkStart w:id="0" w:name="_GoBack"/>
      <w:bookmarkEnd w:id="0"/>
    </w:p>
    <w:sectPr w:rsidR="00826190" w:rsidSect="008261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190"/>
    <w:rsid w:val="005D2EF3"/>
    <w:rsid w:val="00826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chartTrackingRefBased/>
  <w15:docId w15:val="{91C96BFC-49AE-4CE4-8704-D258A39AC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19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6">
    <w:name w:val="s6"/>
    <w:basedOn w:val="Normal"/>
    <w:rsid w:val="00826190"/>
    <w:pPr>
      <w:spacing w:before="100" w:beforeAutospacing="1" w:after="100" w:afterAutospacing="1"/>
    </w:pPr>
    <w:rPr>
      <w:rFonts w:ascii="Times New Roman" w:hAnsi="Times New Roman" w:cs="Times New Roman"/>
      <w:sz w:val="24"/>
      <w:szCs w:val="24"/>
    </w:rPr>
  </w:style>
  <w:style w:type="character" w:customStyle="1" w:styleId="s5">
    <w:name w:val="s5"/>
    <w:basedOn w:val="DefaultParagraphFont"/>
    <w:rsid w:val="00826190"/>
  </w:style>
  <w:style w:type="character" w:customStyle="1" w:styleId="bumpedfont15">
    <w:name w:val="bumpedfont15"/>
    <w:basedOn w:val="DefaultParagraphFont"/>
    <w:rsid w:val="00826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7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ilsonco.com/"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Words>
  <Characters>43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Conran</dc:creator>
  <cp:keywords/>
  <dc:description/>
  <cp:lastModifiedBy>Catherine Conran</cp:lastModifiedBy>
  <cp:revision>1</cp:revision>
  <dcterms:created xsi:type="dcterms:W3CDTF">2016-05-20T19:15:00Z</dcterms:created>
  <dcterms:modified xsi:type="dcterms:W3CDTF">2016-05-20T19:16:00Z</dcterms:modified>
</cp:coreProperties>
</file>